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9B" w:rsidRPr="002A2A9B" w:rsidRDefault="002A2A9B" w:rsidP="002A2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A2A9B" w:rsidRPr="002A2A9B" w:rsidRDefault="002A2A9B" w:rsidP="002A2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Черемховский район Иркутская область</w:t>
      </w:r>
    </w:p>
    <w:p w:rsidR="002A2A9B" w:rsidRPr="002A2A9B" w:rsidRDefault="002A2A9B" w:rsidP="002A2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Нижнеиретское муниципальное образование</w:t>
      </w:r>
    </w:p>
    <w:p w:rsidR="002A2A9B" w:rsidRPr="002A2A9B" w:rsidRDefault="002A2A9B" w:rsidP="002A2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2A2A9B" w:rsidRPr="002A2A9B" w:rsidRDefault="002A2A9B" w:rsidP="002A2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2A9B" w:rsidRPr="002A2A9B" w:rsidRDefault="002A2A9B" w:rsidP="002A2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A2A9B" w:rsidRPr="002A2A9B" w:rsidRDefault="002A2A9B" w:rsidP="002A2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284"/>
      </w:tblGrid>
      <w:tr w:rsidR="002A2A9B" w:rsidRPr="002A2A9B" w:rsidTr="006C3636">
        <w:tc>
          <w:tcPr>
            <w:tcW w:w="4785" w:type="dxa"/>
          </w:tcPr>
          <w:p w:rsidR="002A2A9B" w:rsidRPr="002A2A9B" w:rsidRDefault="002A2A9B" w:rsidP="002A2A9B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13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.2019</w:t>
            </w:r>
            <w:r w:rsidRPr="002A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 w:rsidR="00413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44А</w:t>
            </w:r>
          </w:p>
          <w:p w:rsidR="002A2A9B" w:rsidRPr="002A2A9B" w:rsidRDefault="002A2A9B" w:rsidP="002A2A9B">
            <w:pPr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Нижняя Иреть</w:t>
            </w:r>
          </w:p>
        </w:tc>
        <w:tc>
          <w:tcPr>
            <w:tcW w:w="710" w:type="dxa"/>
          </w:tcPr>
          <w:p w:rsidR="002A2A9B" w:rsidRPr="002A2A9B" w:rsidRDefault="002A2A9B" w:rsidP="002A2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4" w:type="dxa"/>
          </w:tcPr>
          <w:p w:rsidR="002A2A9B" w:rsidRPr="002A2A9B" w:rsidRDefault="002A2A9B" w:rsidP="002A2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2A9B" w:rsidRPr="002A2A9B" w:rsidRDefault="002A2A9B" w:rsidP="002A2A9B">
      <w:pPr>
        <w:spacing w:after="0" w:line="240" w:lineRule="auto"/>
        <w:ind w:right="5953"/>
        <w:rPr>
          <w:rFonts w:ascii="Times New Roman" w:hAnsi="Times New Roman" w:cs="Times New Roman"/>
          <w:sz w:val="28"/>
          <w:szCs w:val="28"/>
        </w:rPr>
      </w:pPr>
    </w:p>
    <w:p w:rsidR="00684175" w:rsidRPr="002A2A9B" w:rsidRDefault="00684175" w:rsidP="00684175">
      <w:pPr>
        <w:spacing w:after="0" w:line="240" w:lineRule="auto"/>
        <w:ind w:right="5953"/>
        <w:rPr>
          <w:rFonts w:ascii="Times New Roman" w:hAnsi="Times New Roman" w:cs="Times New Roman"/>
          <w:b/>
          <w:sz w:val="24"/>
          <w:szCs w:val="24"/>
        </w:rPr>
      </w:pPr>
      <w:r w:rsidRPr="002A2A9B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 по проекту</w:t>
      </w:r>
    </w:p>
    <w:p w:rsidR="00035BDE" w:rsidRPr="002A2A9B" w:rsidRDefault="002A2A9B" w:rsidP="00684175">
      <w:pPr>
        <w:spacing w:after="0" w:line="240" w:lineRule="auto"/>
        <w:ind w:right="59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внесения изменений </w:t>
      </w:r>
      <w:r w:rsidR="00A21CCB" w:rsidRPr="002A2A9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30206" w:rsidRPr="002A2A9B">
        <w:rPr>
          <w:rFonts w:ascii="Times New Roman" w:hAnsi="Times New Roman" w:cs="Times New Roman"/>
          <w:b/>
          <w:sz w:val="24"/>
          <w:szCs w:val="24"/>
        </w:rPr>
        <w:t>правила землепользования и застройки</w:t>
      </w:r>
      <w:r w:rsidR="00A21CCB" w:rsidRPr="002A2A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4175" w:rsidRDefault="00684175" w:rsidP="00684175">
      <w:pPr>
        <w:spacing w:after="0" w:line="240" w:lineRule="auto"/>
        <w:ind w:right="6520"/>
        <w:rPr>
          <w:rFonts w:ascii="Times New Roman" w:hAnsi="Times New Roman" w:cs="Times New Roman"/>
          <w:sz w:val="28"/>
          <w:szCs w:val="28"/>
        </w:rPr>
      </w:pPr>
    </w:p>
    <w:p w:rsidR="00684175" w:rsidRPr="00684175" w:rsidRDefault="00684175" w:rsidP="002A2A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175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FA22CB">
        <w:rPr>
          <w:rFonts w:ascii="Times New Roman" w:hAnsi="Times New Roman" w:cs="Times New Roman"/>
          <w:sz w:val="28"/>
          <w:szCs w:val="28"/>
        </w:rPr>
        <w:t>, в соответствии с положениями стать</w:t>
      </w:r>
      <w:r w:rsidR="00230206">
        <w:rPr>
          <w:rFonts w:ascii="Times New Roman" w:hAnsi="Times New Roman" w:cs="Times New Roman"/>
          <w:sz w:val="28"/>
          <w:szCs w:val="28"/>
        </w:rPr>
        <w:t>ей</w:t>
      </w:r>
      <w:r w:rsidR="00FA22CB">
        <w:rPr>
          <w:rFonts w:ascii="Times New Roman" w:hAnsi="Times New Roman" w:cs="Times New Roman"/>
          <w:sz w:val="28"/>
          <w:szCs w:val="28"/>
        </w:rPr>
        <w:t xml:space="preserve"> 5.1</w:t>
      </w:r>
      <w:r w:rsidR="00230206">
        <w:rPr>
          <w:rFonts w:ascii="Times New Roman" w:hAnsi="Times New Roman" w:cs="Times New Roman"/>
          <w:sz w:val="28"/>
          <w:szCs w:val="28"/>
        </w:rPr>
        <w:t xml:space="preserve"> и 31</w:t>
      </w:r>
      <w:r w:rsidR="00FA22C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части 5 с</w:t>
      </w:r>
      <w:r w:rsidR="002A2A9B">
        <w:rPr>
          <w:rFonts w:ascii="Times New Roman" w:hAnsi="Times New Roman" w:cs="Times New Roman"/>
          <w:sz w:val="28"/>
          <w:szCs w:val="28"/>
        </w:rPr>
        <w:t xml:space="preserve">татьи 28 Федерального закона от </w:t>
      </w:r>
      <w:r w:rsidRPr="00684175">
        <w:rPr>
          <w:rFonts w:ascii="Times New Roman" w:hAnsi="Times New Roman" w:cs="Times New Roman"/>
          <w:sz w:val="28"/>
          <w:szCs w:val="28"/>
        </w:rPr>
        <w:t>06.10.2003</w:t>
      </w:r>
      <w:r w:rsidR="00FA22CB">
        <w:rPr>
          <w:rFonts w:ascii="Times New Roman" w:hAnsi="Times New Roman" w:cs="Times New Roman"/>
          <w:sz w:val="28"/>
          <w:szCs w:val="28"/>
        </w:rPr>
        <w:t xml:space="preserve"> №</w:t>
      </w:r>
      <w:r w:rsidRPr="00684175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руководствуясь Уставом</w:t>
      </w:r>
      <w:r w:rsidR="00A410C7">
        <w:rPr>
          <w:rFonts w:ascii="Times New Roman" w:hAnsi="Times New Roman" w:cs="Times New Roman"/>
          <w:sz w:val="28"/>
          <w:szCs w:val="28"/>
        </w:rPr>
        <w:t xml:space="preserve"> </w:t>
      </w:r>
      <w:r w:rsidR="001F41D7">
        <w:rPr>
          <w:rFonts w:ascii="Times New Roman" w:hAnsi="Times New Roman" w:cs="Times New Roman"/>
          <w:sz w:val="28"/>
          <w:szCs w:val="28"/>
        </w:rPr>
        <w:t>Нижнеиретского</w:t>
      </w:r>
      <w:r w:rsidR="00103C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A22CB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84175" w:rsidRPr="00684175" w:rsidRDefault="00684175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84175" w:rsidRPr="002A2A9B" w:rsidRDefault="00FA22CB" w:rsidP="00684175">
      <w:pPr>
        <w:spacing w:after="0" w:line="240" w:lineRule="auto"/>
        <w:ind w:right="-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A9B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684175" w:rsidRPr="002A2A9B">
        <w:rPr>
          <w:rFonts w:ascii="Times New Roman" w:hAnsi="Times New Roman" w:cs="Times New Roman"/>
          <w:b/>
          <w:sz w:val="28"/>
          <w:szCs w:val="28"/>
        </w:rPr>
        <w:t>:</w:t>
      </w:r>
    </w:p>
    <w:p w:rsidR="00684175" w:rsidRPr="00684175" w:rsidRDefault="00684175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84175" w:rsidRDefault="002A2A9B" w:rsidP="002A2A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84175" w:rsidRPr="00684175">
        <w:rPr>
          <w:rFonts w:ascii="Times New Roman" w:hAnsi="Times New Roman" w:cs="Times New Roman"/>
          <w:sz w:val="28"/>
          <w:szCs w:val="28"/>
        </w:rPr>
        <w:t>Администрации</w:t>
      </w:r>
      <w:r w:rsidR="00E37D98">
        <w:rPr>
          <w:rFonts w:ascii="Times New Roman" w:hAnsi="Times New Roman" w:cs="Times New Roman"/>
          <w:sz w:val="28"/>
          <w:szCs w:val="28"/>
        </w:rPr>
        <w:t xml:space="preserve"> </w:t>
      </w:r>
      <w:r w:rsidR="001F41D7">
        <w:rPr>
          <w:rFonts w:ascii="Times New Roman" w:hAnsi="Times New Roman" w:cs="Times New Roman"/>
          <w:sz w:val="28"/>
          <w:szCs w:val="28"/>
        </w:rPr>
        <w:t>Нижнеиретского</w:t>
      </w:r>
      <w:r w:rsidR="00103C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21CCB">
        <w:rPr>
          <w:rFonts w:ascii="Times New Roman" w:hAnsi="Times New Roman" w:cs="Times New Roman"/>
          <w:sz w:val="28"/>
          <w:szCs w:val="28"/>
        </w:rPr>
        <w:t xml:space="preserve"> </w:t>
      </w:r>
      <w:r w:rsidR="00057034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230206">
        <w:rPr>
          <w:rFonts w:ascii="Times New Roman" w:hAnsi="Times New Roman" w:cs="Times New Roman"/>
          <w:sz w:val="28"/>
          <w:szCs w:val="28"/>
        </w:rPr>
        <w:t>2</w:t>
      </w:r>
      <w:r w:rsidR="00745A5F">
        <w:rPr>
          <w:rFonts w:ascii="Times New Roman" w:hAnsi="Times New Roman" w:cs="Times New Roman"/>
          <w:sz w:val="28"/>
          <w:szCs w:val="28"/>
        </w:rPr>
        <w:t>7</w:t>
      </w:r>
      <w:r w:rsidR="00371BA2">
        <w:rPr>
          <w:rFonts w:ascii="Times New Roman" w:hAnsi="Times New Roman" w:cs="Times New Roman"/>
          <w:sz w:val="28"/>
          <w:szCs w:val="28"/>
        </w:rPr>
        <w:t xml:space="preserve"> </w:t>
      </w:r>
      <w:r w:rsidR="00E3200A">
        <w:rPr>
          <w:rFonts w:ascii="Times New Roman" w:hAnsi="Times New Roman" w:cs="Times New Roman"/>
          <w:sz w:val="28"/>
          <w:szCs w:val="28"/>
        </w:rPr>
        <w:t>июн</w:t>
      </w:r>
      <w:r w:rsidR="00230206">
        <w:rPr>
          <w:rFonts w:ascii="Times New Roman" w:hAnsi="Times New Roman" w:cs="Times New Roman"/>
          <w:sz w:val="28"/>
          <w:szCs w:val="28"/>
        </w:rPr>
        <w:t>я</w:t>
      </w:r>
      <w:r w:rsidR="00A21CCB">
        <w:rPr>
          <w:rFonts w:ascii="Times New Roman" w:hAnsi="Times New Roman" w:cs="Times New Roman"/>
          <w:sz w:val="28"/>
          <w:szCs w:val="28"/>
        </w:rPr>
        <w:t xml:space="preserve"> 2019</w:t>
      </w:r>
      <w:r w:rsidR="0005703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84175" w:rsidRPr="00684175">
        <w:rPr>
          <w:rFonts w:ascii="Times New Roman" w:hAnsi="Times New Roman" w:cs="Times New Roman"/>
          <w:sz w:val="28"/>
          <w:szCs w:val="28"/>
        </w:rPr>
        <w:t>организовать проведение публичных слушаний по проекту внесения изменений в</w:t>
      </w:r>
      <w:r w:rsidR="00A21CCB">
        <w:rPr>
          <w:rFonts w:ascii="Times New Roman" w:hAnsi="Times New Roman" w:cs="Times New Roman"/>
          <w:sz w:val="28"/>
          <w:szCs w:val="28"/>
        </w:rPr>
        <w:t xml:space="preserve"> </w:t>
      </w:r>
      <w:r w:rsidR="00230206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A410C7">
        <w:rPr>
          <w:rFonts w:ascii="Times New Roman" w:hAnsi="Times New Roman" w:cs="Times New Roman"/>
          <w:sz w:val="28"/>
          <w:szCs w:val="28"/>
        </w:rPr>
        <w:t xml:space="preserve"> </w:t>
      </w:r>
      <w:r w:rsidR="001F41D7">
        <w:rPr>
          <w:rFonts w:ascii="Times New Roman" w:hAnsi="Times New Roman" w:cs="Times New Roman"/>
          <w:sz w:val="28"/>
          <w:szCs w:val="28"/>
        </w:rPr>
        <w:t>Нижнеиретского</w:t>
      </w:r>
      <w:r w:rsidR="00103C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02629">
        <w:rPr>
          <w:rFonts w:ascii="Times New Roman" w:hAnsi="Times New Roman" w:cs="Times New Roman"/>
          <w:sz w:val="28"/>
          <w:szCs w:val="28"/>
        </w:rPr>
        <w:t xml:space="preserve"> </w:t>
      </w:r>
      <w:r w:rsidR="00202629" w:rsidRPr="00202629">
        <w:rPr>
          <w:rFonts w:ascii="Times New Roman" w:hAnsi="Times New Roman" w:cs="Times New Roman"/>
          <w:sz w:val="28"/>
          <w:szCs w:val="28"/>
        </w:rPr>
        <w:t>на часть территории Нижнеиретского муниципального образования</w:t>
      </w:r>
      <w:r w:rsidR="00057034">
        <w:rPr>
          <w:rFonts w:ascii="Times New Roman" w:hAnsi="Times New Roman" w:cs="Times New Roman"/>
          <w:sz w:val="28"/>
          <w:szCs w:val="28"/>
        </w:rPr>
        <w:t>.</w:t>
      </w:r>
    </w:p>
    <w:p w:rsidR="00B104D5" w:rsidRDefault="00B104D5" w:rsidP="002A2A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57034">
        <w:rPr>
          <w:rFonts w:ascii="Times New Roman" w:hAnsi="Times New Roman" w:cs="Times New Roman"/>
          <w:sz w:val="28"/>
          <w:szCs w:val="28"/>
        </w:rPr>
        <w:t xml:space="preserve">Утвердить план-график проведения </w:t>
      </w:r>
      <w:r w:rsidR="00057034" w:rsidRPr="00684175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внесения изменений в </w:t>
      </w:r>
      <w:r w:rsidR="00230206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A410C7">
        <w:rPr>
          <w:rFonts w:ascii="Times New Roman" w:hAnsi="Times New Roman" w:cs="Times New Roman"/>
          <w:sz w:val="28"/>
          <w:szCs w:val="28"/>
        </w:rPr>
        <w:t xml:space="preserve"> </w:t>
      </w:r>
      <w:r w:rsidR="001F41D7">
        <w:rPr>
          <w:rFonts w:ascii="Times New Roman" w:hAnsi="Times New Roman" w:cs="Times New Roman"/>
          <w:sz w:val="28"/>
          <w:szCs w:val="28"/>
        </w:rPr>
        <w:t>Нижнеиретского</w:t>
      </w:r>
      <w:r w:rsidR="00103C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00DB9">
        <w:rPr>
          <w:rFonts w:ascii="Times New Roman" w:hAnsi="Times New Roman" w:cs="Times New Roman"/>
          <w:sz w:val="28"/>
          <w:szCs w:val="28"/>
        </w:rPr>
        <w:t xml:space="preserve"> </w:t>
      </w:r>
      <w:r w:rsidR="00202629" w:rsidRPr="00202629">
        <w:rPr>
          <w:rFonts w:ascii="Times New Roman" w:hAnsi="Times New Roman" w:cs="Times New Roman"/>
          <w:sz w:val="28"/>
          <w:szCs w:val="28"/>
        </w:rPr>
        <w:t xml:space="preserve">на часть территории Нижнеиретского муниципального образования </w:t>
      </w:r>
      <w:r w:rsidR="00057034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684175" w:rsidRPr="00684175" w:rsidRDefault="00057034" w:rsidP="002A2A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2A9B">
        <w:rPr>
          <w:rFonts w:ascii="Times New Roman" w:hAnsi="Times New Roman" w:cs="Times New Roman"/>
          <w:sz w:val="28"/>
          <w:szCs w:val="28"/>
        </w:rPr>
        <w:t xml:space="preserve">. </w:t>
      </w:r>
      <w:r w:rsidR="00684175" w:rsidRPr="00684175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проведения публичных слушаний возложить на администрацию</w:t>
      </w:r>
      <w:r w:rsidR="00A410C7">
        <w:rPr>
          <w:rFonts w:ascii="Times New Roman" w:hAnsi="Times New Roman" w:cs="Times New Roman"/>
          <w:sz w:val="28"/>
          <w:szCs w:val="28"/>
        </w:rPr>
        <w:t xml:space="preserve"> </w:t>
      </w:r>
      <w:r w:rsidR="001F41D7">
        <w:rPr>
          <w:rFonts w:ascii="Times New Roman" w:hAnsi="Times New Roman" w:cs="Times New Roman"/>
          <w:sz w:val="28"/>
          <w:szCs w:val="28"/>
        </w:rPr>
        <w:t>Нижнеиретского</w:t>
      </w:r>
      <w:r w:rsidR="00103C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02629">
        <w:rPr>
          <w:rFonts w:ascii="Times New Roman" w:hAnsi="Times New Roman" w:cs="Times New Roman"/>
          <w:sz w:val="28"/>
          <w:szCs w:val="28"/>
        </w:rPr>
        <w:t xml:space="preserve"> </w:t>
      </w:r>
      <w:r w:rsidR="00202629" w:rsidRPr="00202629">
        <w:rPr>
          <w:rFonts w:ascii="Times New Roman" w:hAnsi="Times New Roman" w:cs="Times New Roman"/>
          <w:sz w:val="28"/>
          <w:szCs w:val="28"/>
        </w:rPr>
        <w:t>на часть территории Нижнеиретского муниципального образования</w:t>
      </w:r>
      <w:r w:rsidR="00684175" w:rsidRPr="00684175">
        <w:rPr>
          <w:rFonts w:ascii="Times New Roman" w:hAnsi="Times New Roman" w:cs="Times New Roman"/>
          <w:sz w:val="28"/>
          <w:szCs w:val="28"/>
        </w:rPr>
        <w:t>.</w:t>
      </w:r>
    </w:p>
    <w:p w:rsidR="00684175" w:rsidRPr="00684175" w:rsidRDefault="00057034" w:rsidP="002A2A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4175" w:rsidRPr="00684175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опубликованию. </w:t>
      </w:r>
    </w:p>
    <w:p w:rsidR="00684175" w:rsidRPr="00684175" w:rsidRDefault="00057034" w:rsidP="002A2A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4175" w:rsidRPr="0068417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057034" w:rsidRDefault="00057034" w:rsidP="002A2A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4175" w:rsidRPr="0068417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2A2A9B" w:rsidRDefault="002A2A9B" w:rsidP="002A2A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2A9B" w:rsidRDefault="002A2A9B" w:rsidP="002A2A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2A9B" w:rsidRDefault="002A2A9B" w:rsidP="002A2A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Нижнеиретского </w:t>
      </w:r>
    </w:p>
    <w:p w:rsidR="00057034" w:rsidRDefault="002A2A9B" w:rsidP="002A2A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В.В. Григорьев</w:t>
      </w:r>
    </w:p>
    <w:p w:rsidR="002A2A9B" w:rsidRPr="002A2A9B" w:rsidRDefault="00057034" w:rsidP="00057034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4"/>
          <w:szCs w:val="24"/>
        </w:rPr>
      </w:pPr>
      <w:r w:rsidRPr="002A2A9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057034" w:rsidRPr="002A2A9B" w:rsidRDefault="00057034" w:rsidP="00057034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4"/>
          <w:szCs w:val="24"/>
        </w:rPr>
      </w:pPr>
      <w:r w:rsidRPr="002A2A9B">
        <w:rPr>
          <w:rFonts w:ascii="Times New Roman" w:hAnsi="Times New Roman" w:cs="Times New Roman"/>
          <w:sz w:val="24"/>
          <w:szCs w:val="24"/>
        </w:rPr>
        <w:t>к постановлению главы администрации</w:t>
      </w:r>
      <w:r w:rsidR="00E37D98" w:rsidRPr="002A2A9B">
        <w:rPr>
          <w:rFonts w:ascii="Times New Roman" w:hAnsi="Times New Roman" w:cs="Times New Roman"/>
          <w:sz w:val="24"/>
          <w:szCs w:val="24"/>
        </w:rPr>
        <w:t xml:space="preserve"> </w:t>
      </w:r>
      <w:r w:rsidR="001F41D7" w:rsidRPr="002A2A9B">
        <w:rPr>
          <w:rFonts w:ascii="Times New Roman" w:hAnsi="Times New Roman" w:cs="Times New Roman"/>
          <w:sz w:val="24"/>
          <w:szCs w:val="24"/>
        </w:rPr>
        <w:t>Нижнеиретского</w:t>
      </w:r>
      <w:r w:rsidR="00103C7F" w:rsidRPr="002A2A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057034" w:rsidRDefault="00057034" w:rsidP="00057034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57034" w:rsidRDefault="00503307" w:rsidP="0050330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План-график проведения публичных слушаний по проекту </w:t>
      </w:r>
      <w:r w:rsidRPr="00503307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230206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A410C7">
        <w:rPr>
          <w:rFonts w:ascii="Times New Roman" w:hAnsi="Times New Roman" w:cs="Times New Roman"/>
          <w:sz w:val="28"/>
          <w:szCs w:val="28"/>
        </w:rPr>
        <w:t xml:space="preserve"> </w:t>
      </w:r>
      <w:r w:rsidR="001F41D7">
        <w:rPr>
          <w:rFonts w:ascii="Times New Roman" w:hAnsi="Times New Roman" w:cs="Times New Roman"/>
          <w:sz w:val="28"/>
          <w:szCs w:val="28"/>
        </w:rPr>
        <w:t>Нижнеиретского</w:t>
      </w:r>
      <w:r w:rsidR="00103C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02629">
        <w:rPr>
          <w:rFonts w:ascii="Times New Roman" w:hAnsi="Times New Roman" w:cs="Times New Roman"/>
          <w:sz w:val="28"/>
          <w:szCs w:val="28"/>
        </w:rPr>
        <w:t xml:space="preserve"> </w:t>
      </w:r>
      <w:r w:rsidR="00202629" w:rsidRPr="00202629">
        <w:rPr>
          <w:rFonts w:ascii="Times New Roman" w:hAnsi="Times New Roman" w:cs="Times New Roman"/>
          <w:sz w:val="28"/>
          <w:szCs w:val="28"/>
        </w:rPr>
        <w:t>на часть территории Нижнеиретского муниципального образования</w:t>
      </w:r>
    </w:p>
    <w:p w:rsidR="00413AD0" w:rsidRDefault="00413AD0" w:rsidP="0050330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540"/>
        <w:gridCol w:w="5725"/>
        <w:gridCol w:w="3080"/>
      </w:tblGrid>
      <w:tr w:rsidR="00413AD0" w:rsidRPr="00503307" w:rsidTr="003B0A8B">
        <w:trPr>
          <w:jc w:val="center"/>
        </w:trPr>
        <w:tc>
          <w:tcPr>
            <w:tcW w:w="540" w:type="dxa"/>
            <w:vAlign w:val="center"/>
          </w:tcPr>
          <w:p w:rsidR="00413AD0" w:rsidRPr="00503307" w:rsidRDefault="00413AD0" w:rsidP="003B0A8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25" w:type="dxa"/>
            <w:vAlign w:val="center"/>
          </w:tcPr>
          <w:p w:rsidR="00413AD0" w:rsidRPr="00503307" w:rsidRDefault="00413AD0" w:rsidP="003B0A8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80" w:type="dxa"/>
            <w:vAlign w:val="center"/>
          </w:tcPr>
          <w:p w:rsidR="00413AD0" w:rsidRPr="00503307" w:rsidRDefault="00413AD0" w:rsidP="003B0A8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13AD0" w:rsidRPr="00503307" w:rsidTr="003B0A8B">
        <w:trPr>
          <w:jc w:val="center"/>
        </w:trPr>
        <w:tc>
          <w:tcPr>
            <w:tcW w:w="540" w:type="dxa"/>
          </w:tcPr>
          <w:p w:rsidR="00413AD0" w:rsidRPr="00503307" w:rsidRDefault="00413AD0" w:rsidP="003B0A8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5" w:type="dxa"/>
          </w:tcPr>
          <w:p w:rsidR="00413AD0" w:rsidRPr="00503307" w:rsidRDefault="00413AD0" w:rsidP="003B0A8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 xml:space="preserve">повещение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 начале публичных слушаний</w:t>
            </w:r>
          </w:p>
        </w:tc>
        <w:tc>
          <w:tcPr>
            <w:tcW w:w="3080" w:type="dxa"/>
            <w:vAlign w:val="center"/>
          </w:tcPr>
          <w:p w:rsidR="00413AD0" w:rsidRPr="00503307" w:rsidRDefault="00413AD0" w:rsidP="003B0A8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</w:tr>
      <w:tr w:rsidR="00413AD0" w:rsidRPr="00503307" w:rsidTr="003B0A8B">
        <w:trPr>
          <w:jc w:val="center"/>
        </w:trPr>
        <w:tc>
          <w:tcPr>
            <w:tcW w:w="540" w:type="dxa"/>
          </w:tcPr>
          <w:p w:rsidR="00413AD0" w:rsidRPr="00503307" w:rsidRDefault="00413AD0" w:rsidP="003B0A8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5" w:type="dxa"/>
          </w:tcPr>
          <w:p w:rsidR="00413AD0" w:rsidRPr="00503307" w:rsidRDefault="00413AD0" w:rsidP="003B0A8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азмещение проекта, подлежащего рассмотрению на публичных слушаниях, и информационных материалов к нему на официальном сайте и открытие экспозици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такого проекта</w:t>
            </w:r>
          </w:p>
        </w:tc>
        <w:tc>
          <w:tcPr>
            <w:tcW w:w="3080" w:type="dxa"/>
            <w:vAlign w:val="center"/>
          </w:tcPr>
          <w:p w:rsidR="00413AD0" w:rsidRPr="00503307" w:rsidRDefault="00413AD0" w:rsidP="003B0A8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</w:tr>
      <w:tr w:rsidR="00413AD0" w:rsidRPr="00503307" w:rsidTr="003B0A8B">
        <w:trPr>
          <w:jc w:val="center"/>
        </w:trPr>
        <w:tc>
          <w:tcPr>
            <w:tcW w:w="540" w:type="dxa"/>
          </w:tcPr>
          <w:p w:rsidR="00413AD0" w:rsidRPr="00503307" w:rsidRDefault="00413AD0" w:rsidP="003B0A8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5" w:type="dxa"/>
          </w:tcPr>
          <w:p w:rsidR="00413AD0" w:rsidRPr="00503307" w:rsidRDefault="00413AD0" w:rsidP="003B0A8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экспозиции проекта, подлежащего рассмотрению на публичных слушаниях</w:t>
            </w:r>
          </w:p>
        </w:tc>
        <w:tc>
          <w:tcPr>
            <w:tcW w:w="3080" w:type="dxa"/>
            <w:vAlign w:val="center"/>
          </w:tcPr>
          <w:p w:rsidR="00413AD0" w:rsidRPr="009010FA" w:rsidRDefault="00F93D2D" w:rsidP="003B0A8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</w:t>
            </w:r>
            <w:r w:rsidR="00413AD0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413AD0" w:rsidRPr="00503307" w:rsidTr="003B0A8B">
        <w:trPr>
          <w:jc w:val="center"/>
        </w:trPr>
        <w:tc>
          <w:tcPr>
            <w:tcW w:w="540" w:type="dxa"/>
          </w:tcPr>
          <w:p w:rsidR="00413AD0" w:rsidRPr="00503307" w:rsidRDefault="00413AD0" w:rsidP="003B0A8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5" w:type="dxa"/>
          </w:tcPr>
          <w:p w:rsidR="00413AD0" w:rsidRPr="00503307" w:rsidRDefault="00413AD0" w:rsidP="003B0A8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собраний участников публичных слушаний</w:t>
            </w:r>
          </w:p>
        </w:tc>
        <w:tc>
          <w:tcPr>
            <w:tcW w:w="3080" w:type="dxa"/>
            <w:vAlign w:val="center"/>
          </w:tcPr>
          <w:p w:rsidR="00413AD0" w:rsidRPr="00503307" w:rsidRDefault="00F93D2D" w:rsidP="003B0A8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13AD0">
              <w:rPr>
                <w:rFonts w:ascii="Times New Roman" w:hAnsi="Times New Roman" w:cs="Times New Roman"/>
                <w:sz w:val="24"/>
                <w:szCs w:val="24"/>
              </w:rPr>
              <w:t xml:space="preserve">.06.2019 </w:t>
            </w:r>
          </w:p>
        </w:tc>
      </w:tr>
      <w:tr w:rsidR="00413AD0" w:rsidRPr="00503307" w:rsidTr="003B0A8B">
        <w:trPr>
          <w:jc w:val="center"/>
        </w:trPr>
        <w:tc>
          <w:tcPr>
            <w:tcW w:w="540" w:type="dxa"/>
          </w:tcPr>
          <w:p w:rsidR="00413AD0" w:rsidRPr="00503307" w:rsidRDefault="00413AD0" w:rsidP="003B0A8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5" w:type="dxa"/>
          </w:tcPr>
          <w:p w:rsidR="00413AD0" w:rsidRPr="00503307" w:rsidRDefault="00413AD0" w:rsidP="003B0A8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оформление протокола публичных слушаний</w:t>
            </w:r>
          </w:p>
        </w:tc>
        <w:tc>
          <w:tcPr>
            <w:tcW w:w="3080" w:type="dxa"/>
            <w:vAlign w:val="center"/>
          </w:tcPr>
          <w:p w:rsidR="00413AD0" w:rsidRPr="00503307" w:rsidRDefault="00F93D2D" w:rsidP="003B0A8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</w:t>
            </w:r>
            <w:r w:rsidR="00413AD0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413AD0" w:rsidRPr="00503307" w:rsidTr="003B0A8B">
        <w:trPr>
          <w:jc w:val="center"/>
        </w:trPr>
        <w:tc>
          <w:tcPr>
            <w:tcW w:w="540" w:type="dxa"/>
          </w:tcPr>
          <w:p w:rsidR="00413AD0" w:rsidRPr="00503307" w:rsidRDefault="00413AD0" w:rsidP="003B0A8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5" w:type="dxa"/>
          </w:tcPr>
          <w:p w:rsidR="00413AD0" w:rsidRPr="00503307" w:rsidRDefault="00413AD0" w:rsidP="003B0A8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опубликование заключения о результатах публичных слушаний</w:t>
            </w:r>
          </w:p>
        </w:tc>
        <w:tc>
          <w:tcPr>
            <w:tcW w:w="3080" w:type="dxa"/>
            <w:vAlign w:val="center"/>
          </w:tcPr>
          <w:p w:rsidR="00413AD0" w:rsidRPr="00503307" w:rsidRDefault="00F93D2D" w:rsidP="003B0A8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</w:t>
            </w:r>
            <w:r w:rsidR="00413AD0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</w:tbl>
    <w:p w:rsidR="00413AD0" w:rsidRDefault="00413AD0" w:rsidP="0050330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03307" w:rsidRDefault="00503307" w:rsidP="0050330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03307" w:rsidRPr="00503307" w:rsidRDefault="00503307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503307" w:rsidRPr="00503307" w:rsidSect="002A2A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332"/>
    <w:rsid w:val="0002689D"/>
    <w:rsid w:val="00035BDE"/>
    <w:rsid w:val="0004384F"/>
    <w:rsid w:val="000463C1"/>
    <w:rsid w:val="00057034"/>
    <w:rsid w:val="0009410C"/>
    <w:rsid w:val="00103C7F"/>
    <w:rsid w:val="0012333C"/>
    <w:rsid w:val="00123B1A"/>
    <w:rsid w:val="00125751"/>
    <w:rsid w:val="00127DB5"/>
    <w:rsid w:val="001A1102"/>
    <w:rsid w:val="001F41D7"/>
    <w:rsid w:val="00202629"/>
    <w:rsid w:val="00227084"/>
    <w:rsid w:val="00230206"/>
    <w:rsid w:val="00236215"/>
    <w:rsid w:val="002A2A9B"/>
    <w:rsid w:val="002B0D1E"/>
    <w:rsid w:val="00371BA2"/>
    <w:rsid w:val="003743C7"/>
    <w:rsid w:val="00404027"/>
    <w:rsid w:val="00413616"/>
    <w:rsid w:val="00413AD0"/>
    <w:rsid w:val="0042081E"/>
    <w:rsid w:val="00433C56"/>
    <w:rsid w:val="00482E17"/>
    <w:rsid w:val="004B721A"/>
    <w:rsid w:val="004E6F2D"/>
    <w:rsid w:val="00503307"/>
    <w:rsid w:val="00557B66"/>
    <w:rsid w:val="00561A5F"/>
    <w:rsid w:val="005D5DCF"/>
    <w:rsid w:val="005E5612"/>
    <w:rsid w:val="005F3929"/>
    <w:rsid w:val="00655563"/>
    <w:rsid w:val="0066175C"/>
    <w:rsid w:val="00684175"/>
    <w:rsid w:val="006B754E"/>
    <w:rsid w:val="00745A5F"/>
    <w:rsid w:val="00767810"/>
    <w:rsid w:val="007B4F50"/>
    <w:rsid w:val="00803FEA"/>
    <w:rsid w:val="008B0682"/>
    <w:rsid w:val="008E0884"/>
    <w:rsid w:val="008E7124"/>
    <w:rsid w:val="009010FA"/>
    <w:rsid w:val="00940D79"/>
    <w:rsid w:val="0099603A"/>
    <w:rsid w:val="009C22AF"/>
    <w:rsid w:val="009D5879"/>
    <w:rsid w:val="00A21CCB"/>
    <w:rsid w:val="00A315D1"/>
    <w:rsid w:val="00A410C7"/>
    <w:rsid w:val="00A65CA3"/>
    <w:rsid w:val="00B104D5"/>
    <w:rsid w:val="00B261FF"/>
    <w:rsid w:val="00B462DD"/>
    <w:rsid w:val="00B529CD"/>
    <w:rsid w:val="00B81872"/>
    <w:rsid w:val="00C00DB9"/>
    <w:rsid w:val="00C76E45"/>
    <w:rsid w:val="00D119D6"/>
    <w:rsid w:val="00D27433"/>
    <w:rsid w:val="00D52455"/>
    <w:rsid w:val="00D60FB2"/>
    <w:rsid w:val="00D818D1"/>
    <w:rsid w:val="00DC1A1F"/>
    <w:rsid w:val="00DE206D"/>
    <w:rsid w:val="00E14332"/>
    <w:rsid w:val="00E3200A"/>
    <w:rsid w:val="00E37D98"/>
    <w:rsid w:val="00E65EB2"/>
    <w:rsid w:val="00EB4AE1"/>
    <w:rsid w:val="00EC6CC6"/>
    <w:rsid w:val="00EE5FFF"/>
    <w:rsid w:val="00EF2E6A"/>
    <w:rsid w:val="00F53569"/>
    <w:rsid w:val="00F92BD0"/>
    <w:rsid w:val="00F93D2D"/>
    <w:rsid w:val="00FA22CB"/>
    <w:rsid w:val="00FF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929"/>
    <w:pPr>
      <w:ind w:left="720"/>
      <w:contextualSpacing/>
    </w:pPr>
  </w:style>
  <w:style w:type="table" w:styleId="a4">
    <w:name w:val="Table Grid"/>
    <w:basedOn w:val="a1"/>
    <w:uiPriority w:val="39"/>
    <w:rsid w:val="00057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FFC28-FF38-4141-A204-AA0963749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BussinesMan</dc:creator>
  <cp:lastModifiedBy>RePack by SPecialiST</cp:lastModifiedBy>
  <cp:revision>9</cp:revision>
  <dcterms:created xsi:type="dcterms:W3CDTF">2019-05-23T08:43:00Z</dcterms:created>
  <dcterms:modified xsi:type="dcterms:W3CDTF">2019-10-10T06:55:00Z</dcterms:modified>
</cp:coreProperties>
</file>